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A56C" w14:textId="77777777" w:rsidR="00B974AF" w:rsidRPr="00B974AF" w:rsidRDefault="00B974AF" w:rsidP="00B974AF">
      <w:pPr>
        <w:rPr>
          <w:rFonts w:cs="Times New Roman"/>
          <w:b/>
          <w:sz w:val="32"/>
          <w:szCs w:val="32"/>
        </w:rPr>
      </w:pPr>
      <w:r w:rsidRPr="00B974AF">
        <w:rPr>
          <w:rFonts w:cs="Times New Roman"/>
          <w:b/>
          <w:sz w:val="32"/>
          <w:szCs w:val="32"/>
        </w:rPr>
        <w:t>Hinweise zum Abbrennen von Oster- und Sonnwendfeuern 2024</w:t>
      </w:r>
    </w:p>
    <w:p w14:paraId="02AEBFDD" w14:textId="77777777" w:rsidR="00E62831" w:rsidRPr="00E62831" w:rsidRDefault="00E62831" w:rsidP="00E62831">
      <w:pPr>
        <w:autoSpaceDE w:val="0"/>
        <w:autoSpaceDN w:val="0"/>
        <w:adjustRightInd w:val="0"/>
        <w:jc w:val="both"/>
        <w:rPr>
          <w:rFonts w:cs="Arial"/>
          <w:color w:val="000008"/>
          <w:sz w:val="28"/>
          <w:szCs w:val="28"/>
          <w:shd w:val="clear" w:color="auto" w:fill="FFFFFF"/>
        </w:rPr>
      </w:pPr>
    </w:p>
    <w:p w14:paraId="0503288D"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r w:rsidRPr="00E62831">
        <w:rPr>
          <w:rFonts w:cs="Arial"/>
          <w:color w:val="000008"/>
          <w:sz w:val="28"/>
          <w:szCs w:val="28"/>
          <w:shd w:val="clear" w:color="auto" w:fill="FFFFFF"/>
        </w:rPr>
        <w:t xml:space="preserve">1. </w:t>
      </w:r>
      <w:r w:rsidRPr="00E62831">
        <w:rPr>
          <w:rFonts w:cs="Arial"/>
          <w:color w:val="000008"/>
          <w:sz w:val="28"/>
          <w:szCs w:val="28"/>
          <w:shd w:val="clear" w:color="auto" w:fill="FFFFFF"/>
        </w:rPr>
        <w:tab/>
        <w:t>Das Abbrennen des Osterfeuers dient der Pflege eines langjährigen Brauchtums in unserer Gemeinde.</w:t>
      </w:r>
    </w:p>
    <w:p w14:paraId="65376398" w14:textId="77777777" w:rsidR="00E62831" w:rsidRPr="00E62831" w:rsidRDefault="00E62831" w:rsidP="00E62831">
      <w:pPr>
        <w:autoSpaceDE w:val="0"/>
        <w:autoSpaceDN w:val="0"/>
        <w:adjustRightInd w:val="0"/>
        <w:jc w:val="both"/>
        <w:rPr>
          <w:rFonts w:cs="Arial"/>
          <w:color w:val="000008"/>
          <w:sz w:val="28"/>
          <w:szCs w:val="28"/>
          <w:shd w:val="clear" w:color="auto" w:fill="FFFFFF"/>
        </w:rPr>
      </w:pPr>
    </w:p>
    <w:p w14:paraId="18F49BCC" w14:textId="77777777" w:rsidR="00E62831" w:rsidRDefault="00E62831" w:rsidP="00E62831">
      <w:pPr>
        <w:autoSpaceDE w:val="0"/>
        <w:autoSpaceDN w:val="0"/>
        <w:adjustRightInd w:val="0"/>
        <w:jc w:val="both"/>
        <w:rPr>
          <w:rFonts w:cs="Arial"/>
          <w:color w:val="000008"/>
          <w:sz w:val="28"/>
          <w:szCs w:val="28"/>
          <w:shd w:val="clear" w:color="auto" w:fill="FFFFFF"/>
        </w:rPr>
      </w:pPr>
      <w:r w:rsidRPr="00E62831">
        <w:rPr>
          <w:rFonts w:cs="Arial"/>
          <w:color w:val="000008"/>
          <w:sz w:val="28"/>
          <w:szCs w:val="28"/>
          <w:shd w:val="clear" w:color="auto" w:fill="FFFFFF"/>
        </w:rPr>
        <w:t>2. Folgende Plätze werden dazu bestimmt:</w:t>
      </w:r>
    </w:p>
    <w:p w14:paraId="7B09A6A4" w14:textId="77777777" w:rsidR="00E62831" w:rsidRPr="00E62831" w:rsidRDefault="00E62831" w:rsidP="00E62831">
      <w:pPr>
        <w:autoSpaceDE w:val="0"/>
        <w:autoSpaceDN w:val="0"/>
        <w:adjustRightInd w:val="0"/>
        <w:jc w:val="both"/>
        <w:rPr>
          <w:rFonts w:cs="Arial"/>
          <w:color w:val="000008"/>
          <w:sz w:val="28"/>
          <w:szCs w:val="28"/>
          <w:shd w:val="clear" w:color="auto" w:fill="FFFFFF"/>
        </w:rPr>
      </w:pPr>
    </w:p>
    <w:p w14:paraId="3C4AD0FF" w14:textId="77777777" w:rsidR="00E62831" w:rsidRPr="00E62831" w:rsidRDefault="00E62831" w:rsidP="00E62831">
      <w:pPr>
        <w:autoSpaceDE w:val="0"/>
        <w:autoSpaceDN w:val="0"/>
        <w:adjustRightInd w:val="0"/>
        <w:ind w:left="600" w:hanging="300"/>
        <w:jc w:val="both"/>
        <w:rPr>
          <w:rFonts w:cs="Arial"/>
          <w:b/>
          <w:bCs/>
          <w:color w:val="000008"/>
          <w:sz w:val="28"/>
          <w:szCs w:val="28"/>
          <w:shd w:val="clear" w:color="auto" w:fill="FFFFFF"/>
        </w:rPr>
      </w:pPr>
      <w:r w:rsidRPr="00E62831">
        <w:rPr>
          <w:rFonts w:cs="Arial"/>
          <w:color w:val="000008"/>
          <w:sz w:val="28"/>
          <w:szCs w:val="28"/>
          <w:shd w:val="clear" w:color="auto" w:fill="FFFFFF"/>
        </w:rPr>
        <w:t xml:space="preserve">a) </w:t>
      </w:r>
      <w:r w:rsidRPr="00E62831">
        <w:rPr>
          <w:rFonts w:cs="Arial"/>
          <w:b/>
          <w:bCs/>
          <w:color w:val="000008"/>
          <w:sz w:val="28"/>
          <w:szCs w:val="28"/>
          <w:shd w:val="clear" w:color="auto" w:fill="FFFFFF"/>
        </w:rPr>
        <w:t>Ortsteile Burgoberbach und Neuses:</w:t>
      </w:r>
    </w:p>
    <w:p w14:paraId="1D40A460" w14:textId="7973020B" w:rsidR="00E62831" w:rsidRPr="00E62831" w:rsidRDefault="00E62831" w:rsidP="00E62831">
      <w:pPr>
        <w:autoSpaceDE w:val="0"/>
        <w:autoSpaceDN w:val="0"/>
        <w:adjustRightInd w:val="0"/>
        <w:ind w:left="600" w:hanging="300"/>
        <w:jc w:val="both"/>
        <w:rPr>
          <w:rFonts w:cs="Arial"/>
          <w:color w:val="000008"/>
          <w:sz w:val="28"/>
          <w:szCs w:val="28"/>
          <w:shd w:val="clear" w:color="auto" w:fill="FFFFFF"/>
        </w:rPr>
      </w:pPr>
      <w:r w:rsidRPr="00E62831">
        <w:rPr>
          <w:rFonts w:cs="Arial"/>
          <w:color w:val="000008"/>
          <w:sz w:val="28"/>
          <w:szCs w:val="28"/>
          <w:shd w:val="clear" w:color="auto" w:fill="FFFFFF"/>
        </w:rPr>
        <w:tab/>
        <w:t>Grundstück, Flurstück 728 der Gemarkung Burgoberbach, oberhalb der Kläranlage Richtung Weiherschneidbach</w:t>
      </w:r>
      <w:r w:rsidRPr="00E62831">
        <w:rPr>
          <w:rFonts w:cs="Arial"/>
          <w:b/>
          <w:bCs/>
          <w:color w:val="000008"/>
          <w:sz w:val="28"/>
          <w:szCs w:val="28"/>
          <w:shd w:val="clear" w:color="auto" w:fill="FFFFFF"/>
        </w:rPr>
        <w:t xml:space="preserve"> (siehe </w:t>
      </w:r>
      <w:r w:rsidR="00DF21FE">
        <w:rPr>
          <w:rFonts w:cs="Arial"/>
          <w:b/>
          <w:bCs/>
          <w:color w:val="000008"/>
          <w:sz w:val="28"/>
          <w:szCs w:val="28"/>
          <w:shd w:val="clear" w:color="auto" w:fill="FFFFFF"/>
        </w:rPr>
        <w:t>Plan</w:t>
      </w:r>
      <w:r w:rsidRPr="00E62831">
        <w:rPr>
          <w:rFonts w:cs="Arial"/>
          <w:b/>
          <w:bCs/>
          <w:color w:val="000008"/>
          <w:sz w:val="28"/>
          <w:szCs w:val="28"/>
          <w:shd w:val="clear" w:color="auto" w:fill="FFFFFF"/>
        </w:rPr>
        <w:t>).</w:t>
      </w:r>
    </w:p>
    <w:p w14:paraId="53EEB344" w14:textId="77777777" w:rsidR="00E62831" w:rsidRPr="00E62831" w:rsidRDefault="007913FF" w:rsidP="007913FF">
      <w:pPr>
        <w:autoSpaceDE w:val="0"/>
        <w:autoSpaceDN w:val="0"/>
        <w:adjustRightInd w:val="0"/>
        <w:ind w:left="600" w:hanging="300"/>
        <w:jc w:val="center"/>
        <w:rPr>
          <w:rFonts w:cs="Arial"/>
          <w:color w:val="000008"/>
          <w:sz w:val="28"/>
          <w:szCs w:val="28"/>
          <w:shd w:val="clear" w:color="auto" w:fill="FFFFFF"/>
        </w:rPr>
      </w:pPr>
      <w:r>
        <w:rPr>
          <w:rFonts w:cs="Arial"/>
          <w:noProof/>
          <w:color w:val="000008"/>
          <w:sz w:val="28"/>
          <w:szCs w:val="28"/>
          <w:shd w:val="clear" w:color="auto" w:fill="FFFFFF"/>
          <w:lang w:eastAsia="de-DE"/>
        </w:rPr>
        <w:drawing>
          <wp:inline distT="0" distB="0" distL="0" distR="0" wp14:anchorId="5C871534" wp14:editId="45455AA2">
            <wp:extent cx="4095750" cy="280311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rfeuerplan.jpg"/>
                    <pic:cNvPicPr/>
                  </pic:nvPicPr>
                  <pic:blipFill>
                    <a:blip r:embed="rId4">
                      <a:extLst>
                        <a:ext uri="{28A0092B-C50C-407E-A947-70E740481C1C}">
                          <a14:useLocalDpi xmlns:a14="http://schemas.microsoft.com/office/drawing/2010/main" val="0"/>
                        </a:ext>
                      </a:extLst>
                    </a:blip>
                    <a:stretch>
                      <a:fillRect/>
                    </a:stretch>
                  </pic:blipFill>
                  <pic:spPr>
                    <a:xfrm>
                      <a:off x="0" y="0"/>
                      <a:ext cx="4096891" cy="2803897"/>
                    </a:xfrm>
                    <a:prstGeom prst="rect">
                      <a:avLst/>
                    </a:prstGeom>
                  </pic:spPr>
                </pic:pic>
              </a:graphicData>
            </a:graphic>
          </wp:inline>
        </w:drawing>
      </w:r>
    </w:p>
    <w:p w14:paraId="076020FB" w14:textId="77777777" w:rsidR="00E62831" w:rsidRPr="00E62831" w:rsidRDefault="00E62831" w:rsidP="00E62831">
      <w:pPr>
        <w:autoSpaceDE w:val="0"/>
        <w:autoSpaceDN w:val="0"/>
        <w:adjustRightInd w:val="0"/>
        <w:ind w:left="600" w:hanging="300"/>
        <w:jc w:val="both"/>
        <w:rPr>
          <w:rFonts w:cs="Arial"/>
          <w:b/>
          <w:bCs/>
          <w:color w:val="000008"/>
          <w:sz w:val="28"/>
          <w:szCs w:val="28"/>
          <w:shd w:val="clear" w:color="auto" w:fill="FFFFFF"/>
        </w:rPr>
      </w:pPr>
      <w:r w:rsidRPr="00E62831">
        <w:rPr>
          <w:rFonts w:cs="Arial"/>
          <w:color w:val="000008"/>
          <w:sz w:val="28"/>
          <w:szCs w:val="28"/>
          <w:shd w:val="clear" w:color="auto" w:fill="FFFFFF"/>
        </w:rPr>
        <w:t xml:space="preserve">b) </w:t>
      </w:r>
      <w:r w:rsidRPr="00E62831">
        <w:rPr>
          <w:rFonts w:cs="Arial"/>
          <w:b/>
          <w:bCs/>
          <w:color w:val="000008"/>
          <w:sz w:val="28"/>
          <w:szCs w:val="28"/>
          <w:shd w:val="clear" w:color="auto" w:fill="FFFFFF"/>
        </w:rPr>
        <w:t>Ortsteile Niederoberbach und Reisach</w:t>
      </w:r>
    </w:p>
    <w:p w14:paraId="0DDDF888" w14:textId="77777777" w:rsidR="00E62831" w:rsidRPr="00E62831" w:rsidRDefault="00E62831" w:rsidP="00E62831">
      <w:pPr>
        <w:autoSpaceDE w:val="0"/>
        <w:autoSpaceDN w:val="0"/>
        <w:adjustRightInd w:val="0"/>
        <w:ind w:left="600" w:hanging="300"/>
        <w:jc w:val="both"/>
        <w:rPr>
          <w:rFonts w:cs="Arial"/>
          <w:color w:val="000008"/>
          <w:sz w:val="28"/>
          <w:szCs w:val="28"/>
          <w:shd w:val="clear" w:color="auto" w:fill="FFFFFF"/>
        </w:rPr>
      </w:pPr>
      <w:r w:rsidRPr="00E62831">
        <w:rPr>
          <w:rFonts w:cs="Arial"/>
          <w:color w:val="000008"/>
          <w:sz w:val="28"/>
          <w:szCs w:val="28"/>
          <w:shd w:val="clear" w:color="auto" w:fill="FFFFFF"/>
        </w:rPr>
        <w:tab/>
        <w:t xml:space="preserve">Gemeindeeigene Fläche am Dierersdorfer Weg, nördlich des </w:t>
      </w:r>
      <w:r w:rsidR="00CB1A75">
        <w:rPr>
          <w:rFonts w:cs="Arial"/>
          <w:color w:val="000008"/>
          <w:sz w:val="28"/>
          <w:szCs w:val="28"/>
          <w:shd w:val="clear" w:color="auto" w:fill="FFFFFF"/>
        </w:rPr>
        <w:t>Bolz</w:t>
      </w:r>
      <w:r w:rsidRPr="00E62831">
        <w:rPr>
          <w:rFonts w:cs="Arial"/>
          <w:color w:val="000008"/>
          <w:sz w:val="28"/>
          <w:szCs w:val="28"/>
          <w:shd w:val="clear" w:color="auto" w:fill="FFFFFF"/>
        </w:rPr>
        <w:t>platzes</w:t>
      </w:r>
      <w:r w:rsidR="00CB1A75">
        <w:rPr>
          <w:rFonts w:cs="Arial"/>
          <w:color w:val="000008"/>
          <w:sz w:val="28"/>
          <w:szCs w:val="28"/>
          <w:shd w:val="clear" w:color="auto" w:fill="FFFFFF"/>
        </w:rPr>
        <w:t>/Abreiteplatzes</w:t>
      </w:r>
      <w:r w:rsidRPr="00E62831">
        <w:rPr>
          <w:rFonts w:cs="Arial"/>
          <w:color w:val="000008"/>
          <w:sz w:val="28"/>
          <w:szCs w:val="28"/>
          <w:shd w:val="clear" w:color="auto" w:fill="FFFFFF"/>
        </w:rPr>
        <w:t>.</w:t>
      </w:r>
    </w:p>
    <w:p w14:paraId="1794277D" w14:textId="77777777" w:rsidR="00E62831" w:rsidRPr="00E62831" w:rsidRDefault="00E62831" w:rsidP="00E62831">
      <w:pPr>
        <w:autoSpaceDE w:val="0"/>
        <w:autoSpaceDN w:val="0"/>
        <w:adjustRightInd w:val="0"/>
        <w:ind w:left="600" w:hanging="300"/>
        <w:jc w:val="both"/>
        <w:rPr>
          <w:rFonts w:cs="Arial"/>
          <w:color w:val="000008"/>
          <w:sz w:val="28"/>
          <w:szCs w:val="28"/>
          <w:shd w:val="clear" w:color="auto" w:fill="FFFFFF"/>
        </w:rPr>
      </w:pPr>
      <w:r w:rsidRPr="00E62831">
        <w:rPr>
          <w:rFonts w:cs="Arial"/>
          <w:color w:val="000008"/>
          <w:sz w:val="28"/>
          <w:szCs w:val="28"/>
          <w:shd w:val="clear" w:color="auto" w:fill="FFFFFF"/>
        </w:rPr>
        <w:tab/>
      </w:r>
    </w:p>
    <w:p w14:paraId="29BBB516" w14:textId="77777777" w:rsidR="00E62831" w:rsidRPr="00E62831" w:rsidRDefault="00E62831" w:rsidP="00E62831">
      <w:pPr>
        <w:autoSpaceDE w:val="0"/>
        <w:autoSpaceDN w:val="0"/>
        <w:adjustRightInd w:val="0"/>
        <w:ind w:left="600" w:hanging="300"/>
        <w:jc w:val="both"/>
        <w:rPr>
          <w:rFonts w:cs="Arial"/>
          <w:b/>
          <w:bCs/>
          <w:color w:val="000008"/>
          <w:sz w:val="28"/>
          <w:szCs w:val="28"/>
          <w:shd w:val="clear" w:color="auto" w:fill="FFFFFF"/>
        </w:rPr>
      </w:pPr>
      <w:r w:rsidRPr="00E62831">
        <w:rPr>
          <w:rFonts w:cs="Arial"/>
          <w:color w:val="000008"/>
          <w:sz w:val="28"/>
          <w:szCs w:val="28"/>
          <w:shd w:val="clear" w:color="auto" w:fill="FFFFFF"/>
        </w:rPr>
        <w:t>c)</w:t>
      </w:r>
      <w:r w:rsidRPr="00E62831">
        <w:rPr>
          <w:rFonts w:cs="Arial"/>
          <w:color w:val="000008"/>
          <w:sz w:val="28"/>
          <w:szCs w:val="28"/>
          <w:shd w:val="clear" w:color="auto" w:fill="FFFFFF"/>
        </w:rPr>
        <w:tab/>
        <w:t xml:space="preserve"> </w:t>
      </w:r>
      <w:r w:rsidRPr="00E62831">
        <w:rPr>
          <w:rFonts w:cs="Arial"/>
          <w:b/>
          <w:bCs/>
          <w:color w:val="000008"/>
          <w:sz w:val="28"/>
          <w:szCs w:val="28"/>
          <w:shd w:val="clear" w:color="auto" w:fill="FFFFFF"/>
        </w:rPr>
        <w:t>Ortsteil Sommersdorf</w:t>
      </w:r>
    </w:p>
    <w:p w14:paraId="211EDC32" w14:textId="77777777" w:rsidR="00E62831" w:rsidRPr="00E62831" w:rsidRDefault="00E62831" w:rsidP="00E62831">
      <w:pPr>
        <w:autoSpaceDE w:val="0"/>
        <w:autoSpaceDN w:val="0"/>
        <w:adjustRightInd w:val="0"/>
        <w:ind w:left="600" w:hanging="300"/>
        <w:jc w:val="both"/>
        <w:rPr>
          <w:rFonts w:cs="Arial"/>
          <w:color w:val="000008"/>
          <w:sz w:val="28"/>
          <w:szCs w:val="28"/>
          <w:shd w:val="clear" w:color="auto" w:fill="FFFFFF"/>
        </w:rPr>
      </w:pPr>
      <w:r w:rsidRPr="00E62831">
        <w:rPr>
          <w:rFonts w:cs="Arial"/>
          <w:color w:val="000008"/>
          <w:sz w:val="28"/>
          <w:szCs w:val="28"/>
          <w:shd w:val="clear" w:color="auto" w:fill="FFFFFF"/>
        </w:rPr>
        <w:tab/>
        <w:t>Südwestecke des gemeindeeigenen Grundstückes, Flurstück 159 der Gemarkung Sommersdorf, westlich des alten Bahndammes, Nähe Kläranlage Sommersdorf.</w:t>
      </w:r>
    </w:p>
    <w:p w14:paraId="37F21D6A" w14:textId="77777777" w:rsidR="00E62831" w:rsidRPr="00E62831" w:rsidRDefault="00E62831" w:rsidP="00E62831">
      <w:pPr>
        <w:autoSpaceDE w:val="0"/>
        <w:autoSpaceDN w:val="0"/>
        <w:adjustRightInd w:val="0"/>
        <w:jc w:val="both"/>
        <w:rPr>
          <w:rFonts w:cs="Arial"/>
          <w:color w:val="000008"/>
          <w:sz w:val="28"/>
          <w:szCs w:val="28"/>
          <w:shd w:val="clear" w:color="auto" w:fill="FFFFFF"/>
        </w:rPr>
      </w:pPr>
      <w:r w:rsidRPr="00E62831">
        <w:rPr>
          <w:rFonts w:cs="Arial"/>
          <w:color w:val="000008"/>
          <w:sz w:val="28"/>
          <w:szCs w:val="28"/>
          <w:shd w:val="clear" w:color="auto" w:fill="FFFFFF"/>
        </w:rPr>
        <w:tab/>
      </w:r>
    </w:p>
    <w:p w14:paraId="5E5F4EA3" w14:textId="77777777" w:rsidR="00E62831" w:rsidRPr="00E62831" w:rsidRDefault="00E62831" w:rsidP="00E62831">
      <w:pPr>
        <w:autoSpaceDE w:val="0"/>
        <w:autoSpaceDN w:val="0"/>
        <w:adjustRightInd w:val="0"/>
        <w:jc w:val="both"/>
        <w:rPr>
          <w:rFonts w:cs="Arial"/>
          <w:b/>
          <w:bCs/>
          <w:color w:val="000008"/>
          <w:sz w:val="28"/>
          <w:szCs w:val="28"/>
          <w:shd w:val="clear" w:color="auto" w:fill="FFFFFF"/>
        </w:rPr>
      </w:pPr>
      <w:r w:rsidRPr="00E62831">
        <w:rPr>
          <w:rFonts w:cs="Arial"/>
          <w:color w:val="000008"/>
          <w:sz w:val="28"/>
          <w:szCs w:val="28"/>
          <w:shd w:val="clear" w:color="auto" w:fill="FFFFFF"/>
        </w:rPr>
        <w:tab/>
      </w:r>
      <w:r w:rsidRPr="00E62831">
        <w:rPr>
          <w:rFonts w:cs="Arial"/>
          <w:b/>
          <w:bCs/>
          <w:color w:val="000008"/>
          <w:sz w:val="28"/>
          <w:szCs w:val="28"/>
          <w:shd w:val="clear" w:color="auto" w:fill="FFFFFF"/>
        </w:rPr>
        <w:t>Die Lagerflächen sind mit Bändern markiert.</w:t>
      </w:r>
    </w:p>
    <w:p w14:paraId="0958A8F9" w14:textId="77777777" w:rsidR="00E62831" w:rsidRPr="00E62831" w:rsidRDefault="00E62831" w:rsidP="00E62831">
      <w:pPr>
        <w:autoSpaceDE w:val="0"/>
        <w:autoSpaceDN w:val="0"/>
        <w:adjustRightInd w:val="0"/>
        <w:jc w:val="both"/>
        <w:rPr>
          <w:rFonts w:cs="Arial"/>
          <w:b/>
          <w:bCs/>
          <w:color w:val="000008"/>
          <w:sz w:val="28"/>
          <w:szCs w:val="28"/>
          <w:shd w:val="clear" w:color="auto" w:fill="FFFFFF"/>
        </w:rPr>
      </w:pPr>
    </w:p>
    <w:p w14:paraId="2956FF32" w14:textId="77777777" w:rsidR="00E62831" w:rsidRPr="00E62831" w:rsidRDefault="00E62831" w:rsidP="00E62831">
      <w:pPr>
        <w:autoSpaceDE w:val="0"/>
        <w:autoSpaceDN w:val="0"/>
        <w:adjustRightInd w:val="0"/>
        <w:jc w:val="both"/>
        <w:rPr>
          <w:rFonts w:cs="Arial"/>
          <w:color w:val="000008"/>
          <w:sz w:val="28"/>
          <w:szCs w:val="28"/>
          <w:shd w:val="clear" w:color="auto" w:fill="FFFFFF"/>
        </w:rPr>
      </w:pPr>
      <w:r w:rsidRPr="00E62831">
        <w:rPr>
          <w:rFonts w:cs="Arial"/>
          <w:color w:val="000008"/>
          <w:sz w:val="28"/>
          <w:szCs w:val="28"/>
          <w:shd w:val="clear" w:color="auto" w:fill="FFFFFF"/>
        </w:rPr>
        <w:t>3.</w:t>
      </w:r>
      <w:r w:rsidRPr="00E62831">
        <w:rPr>
          <w:rFonts w:cs="Arial"/>
          <w:color w:val="000008"/>
          <w:sz w:val="28"/>
          <w:szCs w:val="28"/>
          <w:shd w:val="clear" w:color="auto" w:fill="FFFFFF"/>
        </w:rPr>
        <w:tab/>
        <w:t>Das Brennmaterial kann zu den Osterfeuerplätzen am</w:t>
      </w:r>
    </w:p>
    <w:p w14:paraId="0988F77C" w14:textId="77777777" w:rsidR="00E62831" w:rsidRPr="00E62831" w:rsidRDefault="00E62831" w:rsidP="00E62831">
      <w:pPr>
        <w:autoSpaceDE w:val="0"/>
        <w:autoSpaceDN w:val="0"/>
        <w:adjustRightInd w:val="0"/>
        <w:jc w:val="both"/>
        <w:rPr>
          <w:rFonts w:cs="Arial"/>
          <w:color w:val="000008"/>
          <w:sz w:val="28"/>
          <w:szCs w:val="28"/>
          <w:shd w:val="clear" w:color="auto" w:fill="FFFFFF"/>
        </w:rPr>
      </w:pPr>
    </w:p>
    <w:p w14:paraId="5FE11DDD" w14:textId="77777777" w:rsidR="00B974AF" w:rsidRPr="00F15FAD" w:rsidRDefault="00B974AF" w:rsidP="00B974AF">
      <w:pPr>
        <w:autoSpaceDE w:val="0"/>
        <w:autoSpaceDN w:val="0"/>
        <w:adjustRightInd w:val="0"/>
        <w:ind w:left="567"/>
        <w:jc w:val="center"/>
        <w:rPr>
          <w:rFonts w:cs="Arial"/>
          <w:b/>
          <w:bCs/>
          <w:color w:val="000008"/>
          <w:sz w:val="28"/>
          <w:shd w:val="clear" w:color="auto" w:fill="FFFFFF"/>
        </w:rPr>
      </w:pPr>
      <w:bookmarkStart w:id="0" w:name="_Hlk126914425"/>
      <w:r>
        <w:rPr>
          <w:rFonts w:cs="Arial"/>
          <w:b/>
          <w:bCs/>
          <w:color w:val="000008"/>
          <w:sz w:val="28"/>
          <w:shd w:val="clear" w:color="auto" w:fill="FFFFFF"/>
        </w:rPr>
        <w:t>Samstag, 16.03.2024 und Samstag, 23.03.2024</w:t>
      </w:r>
    </w:p>
    <w:p w14:paraId="5A437E47" w14:textId="77777777" w:rsidR="00B974AF" w:rsidRPr="00F15FAD" w:rsidRDefault="00B974AF" w:rsidP="00B974AF">
      <w:pPr>
        <w:autoSpaceDE w:val="0"/>
        <w:autoSpaceDN w:val="0"/>
        <w:adjustRightInd w:val="0"/>
        <w:ind w:left="567"/>
        <w:jc w:val="center"/>
        <w:rPr>
          <w:rFonts w:cs="Arial"/>
          <w:b/>
          <w:bCs/>
          <w:color w:val="000008"/>
          <w:sz w:val="28"/>
          <w:shd w:val="clear" w:color="auto" w:fill="FFFFFF"/>
        </w:rPr>
      </w:pPr>
      <w:r w:rsidRPr="00F15FAD">
        <w:rPr>
          <w:rFonts w:cs="Arial"/>
          <w:b/>
          <w:bCs/>
          <w:color w:val="000008"/>
          <w:sz w:val="28"/>
          <w:shd w:val="clear" w:color="auto" w:fill="FFFFFF"/>
        </w:rPr>
        <w:t>von 8.00 bis 16.00 Uhr</w:t>
      </w:r>
    </w:p>
    <w:bookmarkEnd w:id="0"/>
    <w:p w14:paraId="5CC33117" w14:textId="77777777" w:rsidR="00E62831" w:rsidRPr="00480415" w:rsidRDefault="00E62831" w:rsidP="00480415">
      <w:pPr>
        <w:autoSpaceDE w:val="0"/>
        <w:autoSpaceDN w:val="0"/>
        <w:adjustRightInd w:val="0"/>
        <w:ind w:left="709"/>
        <w:jc w:val="both"/>
        <w:rPr>
          <w:rFonts w:cs="Arial"/>
          <w:color w:val="000008"/>
          <w:sz w:val="28"/>
          <w:szCs w:val="28"/>
          <w:shd w:val="clear" w:color="auto" w:fill="FFFFFF"/>
        </w:rPr>
      </w:pPr>
      <w:r w:rsidRPr="00480415">
        <w:rPr>
          <w:rFonts w:cs="Arial"/>
          <w:color w:val="000008"/>
          <w:sz w:val="28"/>
          <w:szCs w:val="28"/>
          <w:shd w:val="clear" w:color="auto" w:fill="FFFFFF"/>
        </w:rPr>
        <w:t xml:space="preserve">angefahren werden. </w:t>
      </w:r>
    </w:p>
    <w:p w14:paraId="473F173F" w14:textId="77777777" w:rsidR="00E62831" w:rsidRPr="00E62831" w:rsidRDefault="00E62831" w:rsidP="00E62831">
      <w:pPr>
        <w:autoSpaceDE w:val="0"/>
        <w:autoSpaceDN w:val="0"/>
        <w:adjustRightInd w:val="0"/>
        <w:jc w:val="both"/>
        <w:rPr>
          <w:rFonts w:cs="Arial"/>
          <w:color w:val="000008"/>
          <w:sz w:val="28"/>
          <w:szCs w:val="28"/>
          <w:shd w:val="clear" w:color="auto" w:fill="FFFFFF"/>
        </w:rPr>
      </w:pPr>
    </w:p>
    <w:p w14:paraId="5A6BA832" w14:textId="77777777" w:rsidR="00E62831" w:rsidRPr="00E62831" w:rsidRDefault="00E62831" w:rsidP="00E62831">
      <w:pPr>
        <w:autoSpaceDE w:val="0"/>
        <w:autoSpaceDN w:val="0"/>
        <w:adjustRightInd w:val="0"/>
        <w:jc w:val="center"/>
        <w:rPr>
          <w:rFonts w:cs="Arial"/>
          <w:b/>
          <w:bCs/>
          <w:color w:val="000008"/>
          <w:sz w:val="28"/>
          <w:szCs w:val="28"/>
          <w:u w:val="single"/>
          <w:shd w:val="clear" w:color="auto" w:fill="FFFFFF"/>
        </w:rPr>
      </w:pPr>
      <w:r w:rsidRPr="00E62831">
        <w:rPr>
          <w:rFonts w:cs="Arial"/>
          <w:b/>
          <w:bCs/>
          <w:color w:val="000008"/>
          <w:sz w:val="28"/>
          <w:szCs w:val="28"/>
          <w:u w:val="single"/>
          <w:shd w:val="clear" w:color="auto" w:fill="FFFFFF"/>
        </w:rPr>
        <w:t>Während der übrigen Zeiten ist es strengstens verboten, Materialien anzuliefern. Den Anordnungen des Aufsichtspersonals ist Folge zu leisten.</w:t>
      </w:r>
    </w:p>
    <w:p w14:paraId="6F207DF9" w14:textId="77777777" w:rsidR="00E62831" w:rsidRPr="00E62831" w:rsidRDefault="00E62831" w:rsidP="00E62831">
      <w:pPr>
        <w:autoSpaceDE w:val="0"/>
        <w:autoSpaceDN w:val="0"/>
        <w:adjustRightInd w:val="0"/>
        <w:jc w:val="both"/>
        <w:rPr>
          <w:rFonts w:cs="Arial"/>
          <w:b/>
          <w:bCs/>
          <w:color w:val="000008"/>
          <w:sz w:val="28"/>
          <w:szCs w:val="28"/>
          <w:u w:val="single"/>
          <w:shd w:val="clear" w:color="auto" w:fill="FFFFFF"/>
        </w:rPr>
      </w:pPr>
    </w:p>
    <w:p w14:paraId="4C8DA44E" w14:textId="77777777" w:rsidR="00E62831" w:rsidRPr="00E62831" w:rsidRDefault="00E62831" w:rsidP="00E62831">
      <w:pPr>
        <w:autoSpaceDE w:val="0"/>
        <w:autoSpaceDN w:val="0"/>
        <w:adjustRightInd w:val="0"/>
        <w:jc w:val="both"/>
        <w:rPr>
          <w:rFonts w:cs="Arial"/>
          <w:b/>
          <w:bCs/>
          <w:color w:val="000008"/>
          <w:sz w:val="28"/>
          <w:szCs w:val="28"/>
          <w:shd w:val="clear" w:color="auto" w:fill="FFFFFF"/>
        </w:rPr>
      </w:pPr>
      <w:r w:rsidRPr="00E62831">
        <w:rPr>
          <w:rFonts w:cs="Arial"/>
          <w:b/>
          <w:bCs/>
          <w:color w:val="000008"/>
          <w:sz w:val="28"/>
          <w:szCs w:val="28"/>
          <w:shd w:val="clear" w:color="auto" w:fill="FFFFFF"/>
        </w:rPr>
        <w:t xml:space="preserve">Am Ostersamstag ist </w:t>
      </w:r>
      <w:r w:rsidRPr="00E62831">
        <w:rPr>
          <w:rFonts w:cs="Arial"/>
          <w:b/>
          <w:bCs/>
          <w:color w:val="000008"/>
          <w:sz w:val="28"/>
          <w:szCs w:val="28"/>
          <w:u w:val="single"/>
          <w:shd w:val="clear" w:color="auto" w:fill="FFFFFF"/>
        </w:rPr>
        <w:t>keine</w:t>
      </w:r>
      <w:r w:rsidRPr="00E62831">
        <w:rPr>
          <w:rFonts w:cs="Arial"/>
          <w:b/>
          <w:bCs/>
          <w:color w:val="000008"/>
          <w:sz w:val="28"/>
          <w:szCs w:val="28"/>
          <w:shd w:val="clear" w:color="auto" w:fill="FFFFFF"/>
        </w:rPr>
        <w:t xml:space="preserve"> Anlieferung an den Osterfeuerplätzen mehr möglich.</w:t>
      </w:r>
    </w:p>
    <w:p w14:paraId="70E51F12" w14:textId="77777777" w:rsidR="00E62831" w:rsidRPr="00E62831" w:rsidRDefault="00E62831" w:rsidP="00E62831">
      <w:pPr>
        <w:autoSpaceDE w:val="0"/>
        <w:autoSpaceDN w:val="0"/>
        <w:adjustRightInd w:val="0"/>
        <w:jc w:val="both"/>
        <w:rPr>
          <w:rFonts w:cs="Arial"/>
          <w:b/>
          <w:bCs/>
          <w:color w:val="000008"/>
          <w:sz w:val="28"/>
          <w:szCs w:val="28"/>
          <w:shd w:val="clear" w:color="auto" w:fill="FFFFFF"/>
        </w:rPr>
      </w:pPr>
    </w:p>
    <w:p w14:paraId="20E5F478"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r w:rsidRPr="00E62831">
        <w:rPr>
          <w:rFonts w:cs="Arial"/>
          <w:color w:val="000008"/>
          <w:sz w:val="28"/>
          <w:szCs w:val="28"/>
          <w:shd w:val="clear" w:color="auto" w:fill="FFFFFF"/>
        </w:rPr>
        <w:t>4.</w:t>
      </w:r>
      <w:r w:rsidRPr="00E62831">
        <w:rPr>
          <w:rFonts w:cs="Arial"/>
          <w:color w:val="000008"/>
          <w:sz w:val="28"/>
          <w:szCs w:val="28"/>
          <w:shd w:val="clear" w:color="auto" w:fill="FFFFFF"/>
        </w:rPr>
        <w:tab/>
        <w:t>Als Brennmaterial dürfen nur zulässige Mate</w:t>
      </w:r>
      <w:r w:rsidR="00D964CD">
        <w:rPr>
          <w:rFonts w:cs="Arial"/>
          <w:color w:val="000008"/>
          <w:sz w:val="28"/>
          <w:szCs w:val="28"/>
          <w:shd w:val="clear" w:color="auto" w:fill="FFFFFF"/>
        </w:rPr>
        <w:t>rialien, wie unbehandeltes Holz</w:t>
      </w:r>
      <w:r w:rsidRPr="00E62831">
        <w:rPr>
          <w:rFonts w:cs="Arial"/>
          <w:color w:val="000008"/>
          <w:sz w:val="28"/>
          <w:szCs w:val="28"/>
          <w:shd w:val="clear" w:color="auto" w:fill="FFFFFF"/>
        </w:rPr>
        <w:t xml:space="preserve"> und </w:t>
      </w:r>
      <w:r w:rsidR="00D964CD" w:rsidRPr="00E62831">
        <w:rPr>
          <w:rFonts w:cs="Arial"/>
          <w:color w:val="000008"/>
          <w:sz w:val="28"/>
          <w:szCs w:val="28"/>
          <w:shd w:val="clear" w:color="auto" w:fill="FFFFFF"/>
        </w:rPr>
        <w:t>Reisig Material</w:t>
      </w:r>
      <w:r w:rsidRPr="00E62831">
        <w:rPr>
          <w:rFonts w:cs="Arial"/>
          <w:color w:val="000008"/>
          <w:sz w:val="28"/>
          <w:szCs w:val="28"/>
          <w:shd w:val="clear" w:color="auto" w:fill="FFFFFF"/>
        </w:rPr>
        <w:t>, Äste, Zweige, Sträucher und trockene Christbäume abgeladen werden.</w:t>
      </w:r>
    </w:p>
    <w:p w14:paraId="30E06E0B"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p>
    <w:p w14:paraId="2CEA7CA8" w14:textId="77777777" w:rsidR="00E62831" w:rsidRDefault="00E62831" w:rsidP="00E62831">
      <w:pPr>
        <w:autoSpaceDE w:val="0"/>
        <w:autoSpaceDN w:val="0"/>
        <w:adjustRightInd w:val="0"/>
        <w:ind w:left="444" w:hanging="444"/>
        <w:jc w:val="both"/>
        <w:rPr>
          <w:rFonts w:cs="Arial"/>
          <w:b/>
          <w:bCs/>
          <w:color w:val="000008"/>
          <w:sz w:val="28"/>
          <w:szCs w:val="28"/>
          <w:shd w:val="clear" w:color="auto" w:fill="FFFFFF"/>
        </w:rPr>
      </w:pPr>
      <w:r w:rsidRPr="00E62831">
        <w:rPr>
          <w:rFonts w:cs="Arial"/>
          <w:color w:val="000008"/>
          <w:sz w:val="28"/>
          <w:szCs w:val="28"/>
          <w:shd w:val="clear" w:color="auto" w:fill="FFFFFF"/>
        </w:rPr>
        <w:t>5.</w:t>
      </w:r>
      <w:r w:rsidRPr="00E62831">
        <w:rPr>
          <w:rFonts w:cs="Arial"/>
          <w:color w:val="000008"/>
          <w:sz w:val="28"/>
          <w:szCs w:val="28"/>
          <w:shd w:val="clear" w:color="auto" w:fill="FFFFFF"/>
        </w:rPr>
        <w:tab/>
        <w:t xml:space="preserve">Zusätzlich wird den Bürgern die Möglichkeit geboten, ihr Schnittgut in der Kläranlage abzugeben. </w:t>
      </w:r>
    </w:p>
    <w:p w14:paraId="3ABCF8A5" w14:textId="77777777" w:rsidR="00230F43" w:rsidRPr="00230F43" w:rsidRDefault="00230F43" w:rsidP="00230F43">
      <w:pPr>
        <w:autoSpaceDE w:val="0"/>
        <w:autoSpaceDN w:val="0"/>
        <w:adjustRightInd w:val="0"/>
        <w:ind w:left="444" w:hanging="444"/>
        <w:jc w:val="both"/>
        <w:rPr>
          <w:rFonts w:cs="Arial"/>
          <w:color w:val="000008"/>
          <w:sz w:val="28"/>
          <w:szCs w:val="28"/>
          <w:shd w:val="clear" w:color="auto" w:fill="FFFFFF"/>
        </w:rPr>
      </w:pPr>
      <w:r w:rsidRPr="00230F43">
        <w:rPr>
          <w:rFonts w:cs="Arial"/>
          <w:color w:val="000008"/>
          <w:sz w:val="28"/>
          <w:szCs w:val="28"/>
          <w:shd w:val="clear" w:color="auto" w:fill="FFFFFF"/>
        </w:rPr>
        <w:tab/>
        <w:t>Außerdem kann Astholz zu den üblichen Öffnungszeiten bei der Schreinerei Engelhardt, Im Herrmannshof 4, angeliefert werden</w:t>
      </w:r>
      <w:r>
        <w:rPr>
          <w:rFonts w:cs="Arial"/>
          <w:color w:val="000008"/>
          <w:sz w:val="28"/>
          <w:szCs w:val="28"/>
          <w:shd w:val="clear" w:color="auto" w:fill="FFFFFF"/>
        </w:rPr>
        <w:t>,  ggf. vorher anrufen Tel: 851.</w:t>
      </w:r>
    </w:p>
    <w:p w14:paraId="7E9BB3F2" w14:textId="77777777" w:rsidR="00E62831" w:rsidRPr="00E62831" w:rsidRDefault="00E62831" w:rsidP="00E62831">
      <w:pPr>
        <w:autoSpaceDE w:val="0"/>
        <w:autoSpaceDN w:val="0"/>
        <w:adjustRightInd w:val="0"/>
        <w:ind w:left="444" w:hanging="444"/>
        <w:jc w:val="both"/>
        <w:rPr>
          <w:rFonts w:cs="Arial"/>
          <w:b/>
          <w:bCs/>
          <w:color w:val="000008"/>
          <w:sz w:val="28"/>
          <w:szCs w:val="28"/>
          <w:shd w:val="clear" w:color="auto" w:fill="FFFFFF"/>
        </w:rPr>
      </w:pPr>
    </w:p>
    <w:p w14:paraId="36533B3C"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r w:rsidRPr="00E62831">
        <w:rPr>
          <w:rFonts w:cs="Arial"/>
          <w:color w:val="000008"/>
          <w:sz w:val="28"/>
          <w:szCs w:val="28"/>
          <w:shd w:val="clear" w:color="auto" w:fill="FFFFFF"/>
        </w:rPr>
        <w:t>6.</w:t>
      </w:r>
      <w:r w:rsidRPr="00E62831">
        <w:rPr>
          <w:rFonts w:cs="Arial"/>
          <w:color w:val="000008"/>
          <w:sz w:val="28"/>
          <w:szCs w:val="28"/>
          <w:shd w:val="clear" w:color="auto" w:fill="FFFFFF"/>
        </w:rPr>
        <w:tab/>
        <w:t>Nicht zugelassene Ablagerungen müssen auf Kosten d</w:t>
      </w:r>
      <w:r w:rsidR="00D964CD">
        <w:rPr>
          <w:rFonts w:cs="Arial"/>
          <w:color w:val="000008"/>
          <w:sz w:val="28"/>
          <w:szCs w:val="28"/>
          <w:shd w:val="clear" w:color="auto" w:fill="FFFFFF"/>
        </w:rPr>
        <w:t xml:space="preserve">es Anlieferers entfernt werden, </w:t>
      </w:r>
      <w:r w:rsidRPr="00E62831">
        <w:rPr>
          <w:rFonts w:cs="Arial"/>
          <w:color w:val="000008"/>
          <w:sz w:val="28"/>
          <w:szCs w:val="28"/>
          <w:shd w:val="clear" w:color="auto" w:fill="FFFFFF"/>
        </w:rPr>
        <w:t>da die Gemeinde aufgrund des Abfall- bzw. des Naturschutz</w:t>
      </w:r>
      <w:r w:rsidR="00D964CD">
        <w:rPr>
          <w:rFonts w:cs="Arial"/>
          <w:color w:val="000008"/>
          <w:sz w:val="28"/>
          <w:szCs w:val="28"/>
          <w:shd w:val="clear" w:color="auto" w:fill="FFFFFF"/>
        </w:rPr>
        <w:t xml:space="preserve">- </w:t>
      </w:r>
      <w:r w:rsidRPr="00E62831">
        <w:rPr>
          <w:rFonts w:cs="Arial"/>
          <w:color w:val="000008"/>
          <w:sz w:val="28"/>
          <w:szCs w:val="28"/>
          <w:shd w:val="clear" w:color="auto" w:fill="FFFFFF"/>
        </w:rPr>
        <w:t>ergänzungsgesetzes bei Zuwiderhandlung mit einem Bußgeld bestraft werden kann. Sie verliert dadurch das Recht auf das Abbrennen des Osterfeuers. Außerdem werden Ablagerungen, die außerhalb des zulässigen Zeitraums erfolgen, zur Anzeige gebracht und eine entsprechende Ordnungswidrigkeit durch das Landratsamt Ansbach eingeleitet.</w:t>
      </w:r>
    </w:p>
    <w:p w14:paraId="32142B10"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p>
    <w:p w14:paraId="4AC4DC7A"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r w:rsidRPr="00E62831">
        <w:rPr>
          <w:rFonts w:cs="Arial"/>
          <w:color w:val="000008"/>
          <w:sz w:val="28"/>
          <w:szCs w:val="28"/>
          <w:shd w:val="clear" w:color="auto" w:fill="FFFFFF"/>
        </w:rPr>
        <w:t>7.</w:t>
      </w:r>
      <w:r w:rsidRPr="00E62831">
        <w:rPr>
          <w:rFonts w:cs="Arial"/>
          <w:color w:val="000008"/>
          <w:sz w:val="28"/>
          <w:szCs w:val="28"/>
          <w:shd w:val="clear" w:color="auto" w:fill="FFFFFF"/>
        </w:rPr>
        <w:tab/>
        <w:t>Die Feuer dürfen nur entzündet werden, wenn für die Umgebung keine Brandgefahren entstehen. Die in der Verordnung über die Verhütung von Bränden festgelegten Mindestabstände bei Feuer im Freien sind einzuhalten (mindestens 100 m zu leicht entzündlichen Stoffen). Offene Feuerstätten sind ständig unter Aufsicht zu halten. Bei starkem Wind ist das Feuer zu löschen. Feuer und Glut müssen bei Verlassen der Feuerstelle erloschen sein.</w:t>
      </w:r>
    </w:p>
    <w:p w14:paraId="7D4B2216"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r w:rsidRPr="00E62831">
        <w:rPr>
          <w:rFonts w:cs="Arial"/>
          <w:color w:val="000008"/>
          <w:sz w:val="28"/>
          <w:szCs w:val="28"/>
          <w:shd w:val="clear" w:color="auto" w:fill="FFFFFF"/>
        </w:rPr>
        <w:tab/>
        <w:t>Für den Brandschutz und ordnungsgemäßes Abbrennen der Feuer sind jeweils die Ortsfeuerwehren verantwortlich.</w:t>
      </w:r>
    </w:p>
    <w:p w14:paraId="4667AA2A" w14:textId="77777777" w:rsidR="00E62831" w:rsidRPr="00E62831" w:rsidRDefault="00E62831" w:rsidP="00E62831">
      <w:pPr>
        <w:autoSpaceDE w:val="0"/>
        <w:autoSpaceDN w:val="0"/>
        <w:adjustRightInd w:val="0"/>
        <w:ind w:left="444" w:hanging="444"/>
        <w:jc w:val="both"/>
        <w:rPr>
          <w:rFonts w:cs="Arial"/>
          <w:color w:val="000008"/>
          <w:sz w:val="28"/>
          <w:szCs w:val="28"/>
          <w:shd w:val="clear" w:color="auto" w:fill="FFFFFF"/>
        </w:rPr>
      </w:pPr>
    </w:p>
    <w:p w14:paraId="11F7F6FC" w14:textId="77777777" w:rsidR="003B2F74" w:rsidRDefault="00E62831" w:rsidP="00E62831">
      <w:pPr>
        <w:autoSpaceDE w:val="0"/>
        <w:autoSpaceDN w:val="0"/>
        <w:adjustRightInd w:val="0"/>
        <w:jc w:val="both"/>
        <w:rPr>
          <w:rFonts w:cs="Arial"/>
          <w:i/>
          <w:iCs/>
          <w:color w:val="000008"/>
          <w:sz w:val="28"/>
          <w:szCs w:val="28"/>
          <w:shd w:val="clear" w:color="auto" w:fill="FFFFFF"/>
        </w:rPr>
      </w:pPr>
      <w:r w:rsidRPr="00E62831">
        <w:rPr>
          <w:rFonts w:cs="Arial"/>
          <w:color w:val="000008"/>
          <w:sz w:val="28"/>
          <w:szCs w:val="28"/>
          <w:shd w:val="clear" w:color="auto" w:fill="FFFFFF"/>
        </w:rPr>
        <w:t xml:space="preserve">gez. </w:t>
      </w:r>
      <w:r w:rsidRPr="00E62831">
        <w:rPr>
          <w:rFonts w:cs="Arial"/>
          <w:i/>
          <w:iCs/>
          <w:color w:val="000008"/>
          <w:sz w:val="28"/>
          <w:szCs w:val="28"/>
          <w:shd w:val="clear" w:color="auto" w:fill="FFFFFF"/>
        </w:rPr>
        <w:t>Ra</w:t>
      </w:r>
      <w:r w:rsidR="003B2F74">
        <w:rPr>
          <w:rFonts w:cs="Arial"/>
          <w:i/>
          <w:iCs/>
          <w:color w:val="000008"/>
          <w:sz w:val="28"/>
          <w:szCs w:val="28"/>
          <w:shd w:val="clear" w:color="auto" w:fill="FFFFFF"/>
        </w:rPr>
        <w:t>mmler</w:t>
      </w:r>
    </w:p>
    <w:p w14:paraId="70CAE056" w14:textId="77777777" w:rsidR="00E62831" w:rsidRPr="00E62831" w:rsidRDefault="003B2F74" w:rsidP="00E62831">
      <w:pPr>
        <w:autoSpaceDE w:val="0"/>
        <w:autoSpaceDN w:val="0"/>
        <w:adjustRightInd w:val="0"/>
        <w:jc w:val="both"/>
        <w:rPr>
          <w:rFonts w:cs="Arial"/>
          <w:color w:val="000008"/>
          <w:sz w:val="28"/>
          <w:szCs w:val="28"/>
          <w:shd w:val="clear" w:color="auto" w:fill="FFFFFF"/>
        </w:rPr>
      </w:pPr>
      <w:r>
        <w:rPr>
          <w:rFonts w:cs="Arial"/>
          <w:i/>
          <w:iCs/>
          <w:color w:val="000008"/>
          <w:sz w:val="28"/>
          <w:szCs w:val="28"/>
          <w:shd w:val="clear" w:color="auto" w:fill="FFFFFF"/>
        </w:rPr>
        <w:t>1</w:t>
      </w:r>
      <w:r w:rsidR="00E62831" w:rsidRPr="00E62831">
        <w:rPr>
          <w:rFonts w:cs="Arial"/>
          <w:i/>
          <w:iCs/>
          <w:color w:val="000008"/>
          <w:sz w:val="28"/>
          <w:szCs w:val="28"/>
          <w:shd w:val="clear" w:color="auto" w:fill="FFFFFF"/>
        </w:rPr>
        <w:t>. Bürgermeister</w:t>
      </w:r>
    </w:p>
    <w:p w14:paraId="320D2553" w14:textId="77777777" w:rsidR="00E62831" w:rsidRDefault="00E62831" w:rsidP="00E62831">
      <w:pPr>
        <w:autoSpaceDE w:val="0"/>
        <w:autoSpaceDN w:val="0"/>
        <w:adjustRightInd w:val="0"/>
        <w:jc w:val="both"/>
        <w:rPr>
          <w:rFonts w:cs="Arial"/>
          <w:color w:val="000008"/>
          <w:sz w:val="28"/>
          <w:szCs w:val="28"/>
          <w:shd w:val="clear" w:color="auto" w:fill="FFFFFF"/>
        </w:rPr>
      </w:pPr>
    </w:p>
    <w:p w14:paraId="3D5DB226" w14:textId="77777777" w:rsidR="00F02816" w:rsidRPr="00E62831" w:rsidRDefault="00F02816" w:rsidP="00E62831">
      <w:pPr>
        <w:autoSpaceDE w:val="0"/>
        <w:autoSpaceDN w:val="0"/>
        <w:adjustRightInd w:val="0"/>
        <w:jc w:val="both"/>
        <w:rPr>
          <w:rFonts w:cs="Arial"/>
          <w:color w:val="000008"/>
          <w:sz w:val="28"/>
          <w:szCs w:val="28"/>
          <w:shd w:val="clear" w:color="auto" w:fill="FFFFFF"/>
        </w:rPr>
      </w:pPr>
    </w:p>
    <w:p w14:paraId="4E884335" w14:textId="77777777" w:rsidR="00D26496" w:rsidRPr="00E62831" w:rsidRDefault="00D26496">
      <w:pPr>
        <w:rPr>
          <w:rFonts w:cs="Arial"/>
          <w:sz w:val="28"/>
          <w:szCs w:val="28"/>
        </w:rPr>
      </w:pPr>
    </w:p>
    <w:sectPr w:rsidR="00D26496" w:rsidRPr="00E62831" w:rsidSect="00F02816">
      <w:pgSz w:w="11907" w:h="16840" w:code="9"/>
      <w:pgMar w:top="567" w:right="567" w:bottom="851" w:left="567" w:header="839" w:footer="1690" w:gutter="0"/>
      <w:pgNumType w:start="1"/>
      <w:cols w:space="552"/>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31"/>
    <w:rsid w:val="00000DA6"/>
    <w:rsid w:val="00001EC1"/>
    <w:rsid w:val="00006F76"/>
    <w:rsid w:val="000127C2"/>
    <w:rsid w:val="00031A3A"/>
    <w:rsid w:val="0003261F"/>
    <w:rsid w:val="000425F2"/>
    <w:rsid w:val="00044D33"/>
    <w:rsid w:val="00050240"/>
    <w:rsid w:val="000721B9"/>
    <w:rsid w:val="000867A4"/>
    <w:rsid w:val="00092158"/>
    <w:rsid w:val="000B55C0"/>
    <w:rsid w:val="000B6FEE"/>
    <w:rsid w:val="000D1F85"/>
    <w:rsid w:val="000E0323"/>
    <w:rsid w:val="000F0233"/>
    <w:rsid w:val="001036B4"/>
    <w:rsid w:val="00106D80"/>
    <w:rsid w:val="001179E8"/>
    <w:rsid w:val="00132BDD"/>
    <w:rsid w:val="001525AD"/>
    <w:rsid w:val="001B07CA"/>
    <w:rsid w:val="001C1462"/>
    <w:rsid w:val="001F1939"/>
    <w:rsid w:val="001F26CF"/>
    <w:rsid w:val="001F7003"/>
    <w:rsid w:val="002012C7"/>
    <w:rsid w:val="00210B3C"/>
    <w:rsid w:val="00230F43"/>
    <w:rsid w:val="0023731D"/>
    <w:rsid w:val="00242733"/>
    <w:rsid w:val="00276F30"/>
    <w:rsid w:val="00295CBA"/>
    <w:rsid w:val="002C162B"/>
    <w:rsid w:val="002C467A"/>
    <w:rsid w:val="002E5DF4"/>
    <w:rsid w:val="00314FFA"/>
    <w:rsid w:val="00371CCC"/>
    <w:rsid w:val="00383B9D"/>
    <w:rsid w:val="00393D71"/>
    <w:rsid w:val="003954AA"/>
    <w:rsid w:val="003A37DD"/>
    <w:rsid w:val="003A3D98"/>
    <w:rsid w:val="003B2F74"/>
    <w:rsid w:val="003C38CD"/>
    <w:rsid w:val="003C5F2C"/>
    <w:rsid w:val="003D48F1"/>
    <w:rsid w:val="003E0786"/>
    <w:rsid w:val="003E1321"/>
    <w:rsid w:val="003E345F"/>
    <w:rsid w:val="003E5C3C"/>
    <w:rsid w:val="003E6A24"/>
    <w:rsid w:val="003F66FC"/>
    <w:rsid w:val="0040594F"/>
    <w:rsid w:val="00412A08"/>
    <w:rsid w:val="0041661C"/>
    <w:rsid w:val="00455EDD"/>
    <w:rsid w:val="00480415"/>
    <w:rsid w:val="00482D43"/>
    <w:rsid w:val="00485A13"/>
    <w:rsid w:val="004A22D8"/>
    <w:rsid w:val="004B0984"/>
    <w:rsid w:val="004D07E4"/>
    <w:rsid w:val="00512771"/>
    <w:rsid w:val="005569B1"/>
    <w:rsid w:val="00577CAC"/>
    <w:rsid w:val="00587EFF"/>
    <w:rsid w:val="005A0E21"/>
    <w:rsid w:val="005A2372"/>
    <w:rsid w:val="005C7359"/>
    <w:rsid w:val="005D6A72"/>
    <w:rsid w:val="005D7447"/>
    <w:rsid w:val="005E2732"/>
    <w:rsid w:val="005F38E0"/>
    <w:rsid w:val="00640385"/>
    <w:rsid w:val="00650F57"/>
    <w:rsid w:val="00661411"/>
    <w:rsid w:val="00663E85"/>
    <w:rsid w:val="006950FB"/>
    <w:rsid w:val="006B12EC"/>
    <w:rsid w:val="006B6C05"/>
    <w:rsid w:val="006B7816"/>
    <w:rsid w:val="006B7AA6"/>
    <w:rsid w:val="006C5275"/>
    <w:rsid w:val="006C72B1"/>
    <w:rsid w:val="006D2F08"/>
    <w:rsid w:val="006D579E"/>
    <w:rsid w:val="006D7BAF"/>
    <w:rsid w:val="006E5E1E"/>
    <w:rsid w:val="006F1632"/>
    <w:rsid w:val="006F3C5C"/>
    <w:rsid w:val="00706937"/>
    <w:rsid w:val="00716207"/>
    <w:rsid w:val="00727E2A"/>
    <w:rsid w:val="00732ECC"/>
    <w:rsid w:val="0074041B"/>
    <w:rsid w:val="0074322C"/>
    <w:rsid w:val="007451A6"/>
    <w:rsid w:val="00755AAC"/>
    <w:rsid w:val="007851AC"/>
    <w:rsid w:val="007913FF"/>
    <w:rsid w:val="008051F9"/>
    <w:rsid w:val="0084253F"/>
    <w:rsid w:val="00874BF7"/>
    <w:rsid w:val="00875A9B"/>
    <w:rsid w:val="00883220"/>
    <w:rsid w:val="00884BFE"/>
    <w:rsid w:val="00892F6E"/>
    <w:rsid w:val="00893217"/>
    <w:rsid w:val="008A44E3"/>
    <w:rsid w:val="008A4EFF"/>
    <w:rsid w:val="008D3131"/>
    <w:rsid w:val="008E1E7C"/>
    <w:rsid w:val="008E78E1"/>
    <w:rsid w:val="009175E7"/>
    <w:rsid w:val="00927B3B"/>
    <w:rsid w:val="00937981"/>
    <w:rsid w:val="00952FB1"/>
    <w:rsid w:val="00956E7E"/>
    <w:rsid w:val="0099299E"/>
    <w:rsid w:val="009964E3"/>
    <w:rsid w:val="009B07EA"/>
    <w:rsid w:val="009E5500"/>
    <w:rsid w:val="00A04AA5"/>
    <w:rsid w:val="00A253B8"/>
    <w:rsid w:val="00A3044C"/>
    <w:rsid w:val="00A858AB"/>
    <w:rsid w:val="00A85C4F"/>
    <w:rsid w:val="00AB4B21"/>
    <w:rsid w:val="00AB4E38"/>
    <w:rsid w:val="00AC6E9D"/>
    <w:rsid w:val="00AD1C18"/>
    <w:rsid w:val="00AD327E"/>
    <w:rsid w:val="00AD653F"/>
    <w:rsid w:val="00B22036"/>
    <w:rsid w:val="00B22EA2"/>
    <w:rsid w:val="00B45816"/>
    <w:rsid w:val="00B63C89"/>
    <w:rsid w:val="00B63D5E"/>
    <w:rsid w:val="00B72A21"/>
    <w:rsid w:val="00B737E6"/>
    <w:rsid w:val="00B864F8"/>
    <w:rsid w:val="00B91C59"/>
    <w:rsid w:val="00B974AF"/>
    <w:rsid w:val="00BD3D87"/>
    <w:rsid w:val="00BF7ED1"/>
    <w:rsid w:val="00C047E1"/>
    <w:rsid w:val="00C204E8"/>
    <w:rsid w:val="00C2153A"/>
    <w:rsid w:val="00C33EA8"/>
    <w:rsid w:val="00C371D6"/>
    <w:rsid w:val="00C42BD2"/>
    <w:rsid w:val="00C42FEE"/>
    <w:rsid w:val="00C53A60"/>
    <w:rsid w:val="00C75D9F"/>
    <w:rsid w:val="00C86873"/>
    <w:rsid w:val="00CB1A75"/>
    <w:rsid w:val="00CD27C9"/>
    <w:rsid w:val="00CF71CF"/>
    <w:rsid w:val="00D0403F"/>
    <w:rsid w:val="00D26496"/>
    <w:rsid w:val="00D51A8A"/>
    <w:rsid w:val="00D5235E"/>
    <w:rsid w:val="00D964CD"/>
    <w:rsid w:val="00D97346"/>
    <w:rsid w:val="00DD2C88"/>
    <w:rsid w:val="00DE1034"/>
    <w:rsid w:val="00DF21FE"/>
    <w:rsid w:val="00E0186C"/>
    <w:rsid w:val="00E37A08"/>
    <w:rsid w:val="00E40914"/>
    <w:rsid w:val="00E62831"/>
    <w:rsid w:val="00E741E5"/>
    <w:rsid w:val="00E749F0"/>
    <w:rsid w:val="00E77DC6"/>
    <w:rsid w:val="00E8718C"/>
    <w:rsid w:val="00EA65F9"/>
    <w:rsid w:val="00EB3FEE"/>
    <w:rsid w:val="00EC7CD8"/>
    <w:rsid w:val="00EE04CB"/>
    <w:rsid w:val="00EF0399"/>
    <w:rsid w:val="00EF352D"/>
    <w:rsid w:val="00EF7CE9"/>
    <w:rsid w:val="00F02816"/>
    <w:rsid w:val="00F03289"/>
    <w:rsid w:val="00F25179"/>
    <w:rsid w:val="00F44DF2"/>
    <w:rsid w:val="00F455AB"/>
    <w:rsid w:val="00F57D81"/>
    <w:rsid w:val="00F659D8"/>
    <w:rsid w:val="00FA69DA"/>
    <w:rsid w:val="00FC3F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C332"/>
  <w15:docId w15:val="{913E2FA5-897D-471B-A248-0706E10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08Normal">
    <w:name w:val="908 Normal"/>
    <w:uiPriority w:val="99"/>
    <w:rsid w:val="00E62831"/>
    <w:pPr>
      <w:autoSpaceDE w:val="0"/>
      <w:autoSpaceDN w:val="0"/>
      <w:adjustRightInd w:val="0"/>
      <w:spacing w:line="288" w:lineRule="auto"/>
      <w:ind w:right="16752"/>
      <w:jc w:val="both"/>
    </w:pPr>
    <w:rPr>
      <w:rFonts w:ascii="Helvetica LT Light" w:hAnsi="Helvetica LT Light" w:cs="Helvetica LT Light"/>
      <w:color w:val="000008"/>
      <w:sz w:val="36"/>
      <w:szCs w:val="36"/>
      <w:shd w:val="clear" w:color="auto" w:fill="FFFFFF"/>
    </w:rPr>
  </w:style>
  <w:style w:type="paragraph" w:styleId="Sprechblasentext">
    <w:name w:val="Balloon Text"/>
    <w:basedOn w:val="Standard"/>
    <w:link w:val="SprechblasentextZchn"/>
    <w:uiPriority w:val="99"/>
    <w:semiHidden/>
    <w:unhideWhenUsed/>
    <w:rsid w:val="00F028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816"/>
    <w:rPr>
      <w:rFonts w:ascii="Tahoma" w:hAnsi="Tahoma" w:cs="Tahoma"/>
      <w:sz w:val="16"/>
      <w:szCs w:val="16"/>
    </w:rPr>
  </w:style>
  <w:style w:type="paragraph" w:styleId="HTMLAdresse">
    <w:name w:val="HTML Address"/>
    <w:basedOn w:val="Standard"/>
    <w:link w:val="HTMLAdresseZchn"/>
    <w:uiPriority w:val="99"/>
    <w:semiHidden/>
    <w:unhideWhenUsed/>
    <w:rsid w:val="00230F43"/>
    <w:rPr>
      <w:rFonts w:ascii="Times New Roman" w:eastAsia="Times New Roman" w:hAnsi="Times New Roman" w:cs="Times New Roman"/>
      <w:lang w:eastAsia="de-DE"/>
    </w:rPr>
  </w:style>
  <w:style w:type="character" w:customStyle="1" w:styleId="HTMLAdresseZchn">
    <w:name w:val="HTML Adresse Zchn"/>
    <w:basedOn w:val="Absatz-Standardschriftart"/>
    <w:link w:val="HTMLAdresse"/>
    <w:uiPriority w:val="99"/>
    <w:semiHidden/>
    <w:rsid w:val="00230F43"/>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01606">
      <w:bodyDiv w:val="1"/>
      <w:marLeft w:val="0"/>
      <w:marRight w:val="0"/>
      <w:marTop w:val="0"/>
      <w:marBottom w:val="0"/>
      <w:divBdr>
        <w:top w:val="none" w:sz="0" w:space="0" w:color="auto"/>
        <w:left w:val="none" w:sz="0" w:space="0" w:color="auto"/>
        <w:bottom w:val="none" w:sz="0" w:space="0" w:color="auto"/>
        <w:right w:val="none" w:sz="0" w:space="0" w:color="auto"/>
      </w:divBdr>
      <w:divsChild>
        <w:div w:id="159279544">
          <w:marLeft w:val="0"/>
          <w:marRight w:val="0"/>
          <w:marTop w:val="0"/>
          <w:marBottom w:val="0"/>
          <w:divBdr>
            <w:top w:val="single" w:sz="48" w:space="0" w:color="C71418"/>
            <w:left w:val="none" w:sz="0" w:space="0" w:color="auto"/>
            <w:bottom w:val="single" w:sz="6" w:space="0" w:color="DDDDDD"/>
            <w:right w:val="single" w:sz="48" w:space="0" w:color="C71418"/>
          </w:divBdr>
          <w:divsChild>
            <w:div w:id="1597782797">
              <w:marLeft w:val="0"/>
              <w:marRight w:val="0"/>
              <w:marTop w:val="0"/>
              <w:marBottom w:val="0"/>
              <w:divBdr>
                <w:top w:val="none" w:sz="0" w:space="0" w:color="auto"/>
                <w:left w:val="none" w:sz="0" w:space="0" w:color="auto"/>
                <w:bottom w:val="none" w:sz="0" w:space="0" w:color="auto"/>
                <w:right w:val="none" w:sz="0" w:space="0" w:color="auto"/>
              </w:divBdr>
              <w:divsChild>
                <w:div w:id="1590040904">
                  <w:marLeft w:val="0"/>
                  <w:marRight w:val="0"/>
                  <w:marTop w:val="0"/>
                  <w:marBottom w:val="0"/>
                  <w:divBdr>
                    <w:top w:val="none" w:sz="0" w:space="0" w:color="auto"/>
                    <w:left w:val="none" w:sz="0" w:space="0" w:color="auto"/>
                    <w:bottom w:val="none" w:sz="0" w:space="0" w:color="auto"/>
                    <w:right w:val="none" w:sz="0" w:space="0" w:color="auto"/>
                  </w:divBdr>
                  <w:divsChild>
                    <w:div w:id="477504700">
                      <w:marLeft w:val="0"/>
                      <w:marRight w:val="0"/>
                      <w:marTop w:val="0"/>
                      <w:marBottom w:val="0"/>
                      <w:divBdr>
                        <w:top w:val="none" w:sz="0" w:space="0" w:color="auto"/>
                        <w:left w:val="none" w:sz="0" w:space="0" w:color="auto"/>
                        <w:bottom w:val="none" w:sz="0" w:space="0" w:color="auto"/>
                        <w:right w:val="none" w:sz="0" w:space="0" w:color="auto"/>
                      </w:divBdr>
                      <w:divsChild>
                        <w:div w:id="210311954">
                          <w:marLeft w:val="900"/>
                          <w:marRight w:val="0"/>
                          <w:marTop w:val="0"/>
                          <w:marBottom w:val="0"/>
                          <w:divBdr>
                            <w:top w:val="single" w:sz="6" w:space="13" w:color="999999"/>
                            <w:left w:val="single" w:sz="6" w:space="15" w:color="999999"/>
                            <w:bottom w:val="single" w:sz="6" w:space="15" w:color="999999"/>
                            <w:right w:val="single" w:sz="6" w:space="15" w:color="99999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Blomeyer</dc:creator>
  <cp:lastModifiedBy>Gemeinde Burgoberbach</cp:lastModifiedBy>
  <cp:revision>4</cp:revision>
  <cp:lastPrinted>2024-02-02T08:57:00Z</cp:lastPrinted>
  <dcterms:created xsi:type="dcterms:W3CDTF">2024-02-02T08:56:00Z</dcterms:created>
  <dcterms:modified xsi:type="dcterms:W3CDTF">2024-02-02T08:58:00Z</dcterms:modified>
</cp:coreProperties>
</file>